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0"/>
        <w:gridCol w:w="2159"/>
        <w:gridCol w:w="2273"/>
        <w:gridCol w:w="2120"/>
      </w:tblGrid>
      <w:tr w:rsidR="00377526" w:rsidRPr="007673FA" w14:paraId="5D72C54D" w14:textId="77777777" w:rsidTr="00F50F51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F50F51">
            <w:pPr>
              <w:ind w:right="3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F50F51">
            <w:pPr>
              <w:ind w:right="29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F50F51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F50F51">
            <w:pPr>
              <w:ind w:right="3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F50F51">
            <w:pPr>
              <w:ind w:right="29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F50F51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F50F51">
            <w:pPr>
              <w:ind w:right="3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F50F51">
            <w:pPr>
              <w:ind w:right="29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F50F51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F50F5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7"/>
        <w:gridCol w:w="2268"/>
        <w:gridCol w:w="1701"/>
        <w:gridCol w:w="2826"/>
      </w:tblGrid>
      <w:tr w:rsidR="00887CE1" w:rsidRPr="007673FA" w14:paraId="5D72C563" w14:textId="77777777" w:rsidTr="00DB3751">
        <w:trPr>
          <w:trHeight w:val="371"/>
        </w:trPr>
        <w:tc>
          <w:tcPr>
            <w:tcW w:w="197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68" w:type="dxa"/>
            <w:shd w:val="clear" w:color="auto" w:fill="FFFFFF"/>
          </w:tcPr>
          <w:p w14:paraId="5D72C560" w14:textId="77777777" w:rsidR="00887CE1" w:rsidRPr="007673FA" w:rsidRDefault="00887CE1" w:rsidP="00F50F51">
            <w:pPr>
              <w:ind w:right="-8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5D72C561" w14:textId="672361C6" w:rsidR="00887CE1" w:rsidRPr="00E02718" w:rsidRDefault="00526FE9" w:rsidP="00DB3751">
            <w:pPr>
              <w:ind w:right="36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DB3751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826" w:type="dxa"/>
            <w:vMerge w:val="restart"/>
            <w:shd w:val="clear" w:color="auto" w:fill="FFFFFF"/>
          </w:tcPr>
          <w:p w14:paraId="5D72C562" w14:textId="77777777" w:rsidR="00887CE1" w:rsidRPr="007673FA" w:rsidRDefault="00887CE1" w:rsidP="00F50F51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DB3751">
        <w:trPr>
          <w:trHeight w:val="371"/>
        </w:trPr>
        <w:tc>
          <w:tcPr>
            <w:tcW w:w="197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D72C567" w14:textId="77777777" w:rsidR="00887CE1" w:rsidRPr="007673FA" w:rsidRDefault="00887CE1" w:rsidP="00F50F51">
            <w:pPr>
              <w:ind w:right="-8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2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DB3751">
        <w:trPr>
          <w:trHeight w:val="559"/>
        </w:trPr>
        <w:tc>
          <w:tcPr>
            <w:tcW w:w="197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shd w:val="clear" w:color="auto" w:fill="FFFFFF"/>
          </w:tcPr>
          <w:p w14:paraId="5D72C56C" w14:textId="77777777" w:rsidR="00377526" w:rsidRPr="007673FA" w:rsidRDefault="00377526" w:rsidP="00F50F51">
            <w:pPr>
              <w:ind w:right="-8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826" w:type="dxa"/>
            <w:shd w:val="clear" w:color="auto" w:fill="FFFFFF"/>
          </w:tcPr>
          <w:p w14:paraId="5D72C56E" w14:textId="77777777" w:rsidR="00377526" w:rsidRPr="007673FA" w:rsidRDefault="00377526" w:rsidP="00F50F51">
            <w:pPr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DB3751">
        <w:tc>
          <w:tcPr>
            <w:tcW w:w="1977" w:type="dxa"/>
            <w:shd w:val="clear" w:color="auto" w:fill="FFFFFF"/>
          </w:tcPr>
          <w:p w14:paraId="5D72C570" w14:textId="77777777" w:rsidR="00377526" w:rsidRPr="007673FA" w:rsidRDefault="00377526" w:rsidP="00DB3751">
            <w:pPr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68" w:type="dxa"/>
            <w:shd w:val="clear" w:color="auto" w:fill="FFFFFF"/>
          </w:tcPr>
          <w:p w14:paraId="5D72C571" w14:textId="3ADF785C" w:rsidR="00377526" w:rsidRPr="007673FA" w:rsidRDefault="00377526" w:rsidP="00F50F51">
            <w:pPr>
              <w:ind w:right="-8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D72C572" w14:textId="77777777" w:rsidR="00377526" w:rsidRPr="00E02718" w:rsidRDefault="00377526" w:rsidP="00DB3751">
            <w:pPr>
              <w:ind w:right="-11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826" w:type="dxa"/>
            <w:shd w:val="clear" w:color="auto" w:fill="FFFFFF"/>
          </w:tcPr>
          <w:p w14:paraId="5D72C573" w14:textId="59B66F77" w:rsidR="00377526" w:rsidRPr="00E02718" w:rsidRDefault="00377526" w:rsidP="00F50F51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28"/>
        <w:gridCol w:w="2149"/>
        <w:gridCol w:w="1672"/>
        <w:gridCol w:w="3033"/>
      </w:tblGrid>
      <w:tr w:rsidR="00D97FE7" w:rsidRPr="00D97FE7" w14:paraId="5D72C57C" w14:textId="77777777" w:rsidTr="00DB3751">
        <w:trPr>
          <w:trHeight w:val="371"/>
        </w:trPr>
        <w:tc>
          <w:tcPr>
            <w:tcW w:w="1928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854" w:type="dxa"/>
            <w:gridSpan w:val="3"/>
            <w:shd w:val="clear" w:color="auto" w:fill="FFFFFF"/>
          </w:tcPr>
          <w:p w14:paraId="5D72C57B" w14:textId="674E0D03" w:rsidR="00D97FE7" w:rsidRPr="00E35D86" w:rsidRDefault="00E35D86" w:rsidP="00E35D86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76" w:lineRule="auto"/>
              <w:jc w:val="left"/>
              <w:rPr>
                <w:rFonts w:ascii="Arial" w:eastAsia="Verdana" w:hAnsi="Arial" w:cs="Arial"/>
                <w:b/>
                <w:bCs/>
                <w:color w:val="002060"/>
                <w:sz w:val="20"/>
                <w:lang w:val="en-GB" w:eastAsia="en-GB" w:bidi="en-GB"/>
              </w:rPr>
            </w:pPr>
            <w:r>
              <w:rPr>
                <w:rFonts w:ascii="Arial" w:eastAsia="Verdana" w:hAnsi="Arial" w:cs="Arial"/>
                <w:b/>
                <w:bCs/>
                <w:color w:val="002060"/>
                <w:sz w:val="20"/>
                <w:lang w:val="en-GB" w:eastAsia="en-GB" w:bidi="en-GB"/>
              </w:rPr>
              <w:t>Johannes Gutenberg-University Mainz</w:t>
            </w:r>
          </w:p>
        </w:tc>
      </w:tr>
      <w:tr w:rsidR="00DB3751" w:rsidRPr="003F06CC" w14:paraId="5D72C583" w14:textId="77777777" w:rsidTr="00DB3751">
        <w:trPr>
          <w:trHeight w:val="404"/>
        </w:trPr>
        <w:tc>
          <w:tcPr>
            <w:tcW w:w="1928" w:type="dxa"/>
            <w:shd w:val="clear" w:color="auto" w:fill="FFFFFF"/>
          </w:tcPr>
          <w:p w14:paraId="5D72C57D" w14:textId="77777777" w:rsidR="00C10674" w:rsidRPr="00461A0D" w:rsidRDefault="00C10674" w:rsidP="00DB3751">
            <w:pPr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C10674" w:rsidRPr="00A740AA" w:rsidRDefault="00C10674" w:rsidP="00DB3751">
            <w:pPr>
              <w:spacing w:after="0"/>
              <w:ind w:right="-11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C10674" w:rsidRPr="007673FA" w:rsidRDefault="00C10674" w:rsidP="00DB3751">
            <w:pPr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49" w:type="dxa"/>
            <w:shd w:val="clear" w:color="auto" w:fill="FFFFFF"/>
          </w:tcPr>
          <w:p w14:paraId="5D72C580" w14:textId="4B8CD677" w:rsidR="00C10674" w:rsidRPr="007673FA" w:rsidRDefault="00C10674" w:rsidP="00F50F51">
            <w:pPr>
              <w:ind w:right="-8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Arial" w:eastAsia="Verdana" w:hAnsi="Arial" w:cs="Arial"/>
                <w:b/>
                <w:bCs/>
                <w:color w:val="002060"/>
                <w:sz w:val="20"/>
                <w:lang w:val="en-GB" w:eastAsia="en-GB" w:bidi="en-GB"/>
              </w:rPr>
              <w:t>D MAINZ01</w:t>
            </w:r>
          </w:p>
        </w:tc>
        <w:tc>
          <w:tcPr>
            <w:tcW w:w="1672" w:type="dxa"/>
            <w:shd w:val="clear" w:color="auto" w:fill="FFFFFF"/>
          </w:tcPr>
          <w:p w14:paraId="5D72C581" w14:textId="79AACCC7" w:rsidR="00C10674" w:rsidRPr="00207EA8" w:rsidRDefault="00C10674" w:rsidP="00207EA8">
            <w:pPr>
              <w:spacing w:after="0"/>
              <w:ind w:right="-15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  <w:r w:rsidR="00207EA8">
              <w:rPr>
                <w:rFonts w:ascii="Verdana" w:hAnsi="Verdana" w:cs="Arial"/>
                <w:sz w:val="20"/>
                <w:lang w:val="en-GB"/>
              </w:rPr>
              <w:t>; contact person</w:t>
            </w:r>
          </w:p>
        </w:tc>
        <w:tc>
          <w:tcPr>
            <w:tcW w:w="3033" w:type="dxa"/>
            <w:shd w:val="clear" w:color="auto" w:fill="FFFFFF"/>
          </w:tcPr>
          <w:p w14:paraId="5D72C582" w14:textId="4B033207" w:rsidR="00C10674" w:rsidRPr="00207EA8" w:rsidRDefault="00C10674" w:rsidP="00C1067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207EA8">
              <w:rPr>
                <w:rFonts w:ascii="Verdana" w:hAnsi="Verdana" w:cs="Arial"/>
                <w:bCs/>
                <w:color w:val="002060"/>
                <w:sz w:val="20"/>
                <w:highlight w:val="yellow"/>
                <w:lang w:val="en-GB"/>
              </w:rPr>
              <w:t>[please add and delete this instruction]</w:t>
            </w:r>
          </w:p>
        </w:tc>
      </w:tr>
      <w:tr w:rsidR="00DB3751" w:rsidRPr="007673FA" w14:paraId="5D72C588" w14:textId="77777777" w:rsidTr="00DB3751">
        <w:trPr>
          <w:trHeight w:val="559"/>
        </w:trPr>
        <w:tc>
          <w:tcPr>
            <w:tcW w:w="1928" w:type="dxa"/>
            <w:shd w:val="clear" w:color="auto" w:fill="FFFFFF"/>
          </w:tcPr>
          <w:p w14:paraId="5D72C584" w14:textId="77777777" w:rsidR="00C10674" w:rsidRPr="007673FA" w:rsidRDefault="00C10674" w:rsidP="00DB3751">
            <w:pPr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49" w:type="dxa"/>
            <w:shd w:val="clear" w:color="auto" w:fill="FFFFFF"/>
          </w:tcPr>
          <w:p w14:paraId="750C8305" w14:textId="77777777" w:rsidR="00C10674" w:rsidRDefault="00C10674" w:rsidP="00F50F51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76" w:lineRule="auto"/>
              <w:ind w:right="-84"/>
              <w:rPr>
                <w:rFonts w:ascii="Arial" w:eastAsia="Verdana" w:hAnsi="Arial" w:cs="Arial"/>
                <w:color w:val="002060"/>
                <w:sz w:val="20"/>
                <w:lang w:val="en-GB" w:eastAsia="en-GB" w:bidi="en-GB"/>
              </w:rPr>
            </w:pPr>
            <w:proofErr w:type="spellStart"/>
            <w:r>
              <w:rPr>
                <w:rFonts w:ascii="Arial" w:eastAsia="Verdana" w:hAnsi="Arial" w:cs="Arial"/>
                <w:color w:val="002060"/>
                <w:sz w:val="20"/>
                <w:lang w:val="en-GB" w:eastAsia="en-GB" w:bidi="en-GB"/>
              </w:rPr>
              <w:t>Saarstraße</w:t>
            </w:r>
            <w:proofErr w:type="spellEnd"/>
            <w:r>
              <w:rPr>
                <w:rFonts w:ascii="Arial" w:eastAsia="Verdana" w:hAnsi="Arial" w:cs="Arial"/>
                <w:color w:val="002060"/>
                <w:sz w:val="20"/>
                <w:lang w:val="en-GB" w:eastAsia="en-GB" w:bidi="en-GB"/>
              </w:rPr>
              <w:t xml:space="preserve"> 21</w:t>
            </w:r>
          </w:p>
          <w:p w14:paraId="5D72C585" w14:textId="7C0B5751" w:rsidR="00C10674" w:rsidRPr="007673FA" w:rsidRDefault="00C10674" w:rsidP="00F50F51">
            <w:pPr>
              <w:ind w:right="-8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Arial" w:eastAsia="Verdana" w:hAnsi="Arial" w:cs="Arial"/>
                <w:color w:val="002060"/>
                <w:sz w:val="20"/>
                <w:lang w:val="en-GB" w:eastAsia="en-GB" w:bidi="en-GB"/>
              </w:rPr>
              <w:t>55122 Mainz</w:t>
            </w:r>
          </w:p>
        </w:tc>
        <w:tc>
          <w:tcPr>
            <w:tcW w:w="1672" w:type="dxa"/>
            <w:shd w:val="clear" w:color="auto" w:fill="FFFFFF"/>
          </w:tcPr>
          <w:p w14:paraId="5D72C586" w14:textId="77777777" w:rsidR="00C10674" w:rsidRPr="007673FA" w:rsidRDefault="00C10674" w:rsidP="00C1067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033" w:type="dxa"/>
            <w:shd w:val="clear" w:color="auto" w:fill="FFFFFF"/>
          </w:tcPr>
          <w:p w14:paraId="5D72C587" w14:textId="54037E23" w:rsidR="00C10674" w:rsidRPr="007673FA" w:rsidRDefault="00C10674" w:rsidP="00C1067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35D86">
              <w:rPr>
                <w:rFonts w:ascii="Arial" w:eastAsia="Verdana" w:hAnsi="Arial" w:cs="Arial"/>
                <w:b/>
                <w:bCs/>
                <w:color w:val="002060"/>
                <w:sz w:val="20"/>
                <w:lang w:val="en-GB" w:eastAsia="en-GB" w:bidi="en-GB"/>
              </w:rPr>
              <w:t>Germany (DE)</w:t>
            </w:r>
          </w:p>
        </w:tc>
      </w:tr>
      <w:tr w:rsidR="00DB3751" w:rsidRPr="003D0705" w14:paraId="5D72C58D" w14:textId="77777777" w:rsidTr="00DB3751">
        <w:trPr>
          <w:trHeight w:val="1047"/>
        </w:trPr>
        <w:tc>
          <w:tcPr>
            <w:tcW w:w="1928" w:type="dxa"/>
            <w:shd w:val="clear" w:color="auto" w:fill="FFFFFF"/>
          </w:tcPr>
          <w:p w14:paraId="5D72C589" w14:textId="4508F8E6" w:rsidR="00C10674" w:rsidRPr="00DB3751" w:rsidRDefault="00C10674" w:rsidP="00DB3751">
            <w:pPr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B3751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="00207EA8">
              <w:rPr>
                <w:rFonts w:ascii="Verdana" w:hAnsi="Verdana" w:cs="Arial"/>
                <w:sz w:val="20"/>
                <w:lang w:val="en-GB"/>
              </w:rPr>
              <w:t xml:space="preserve"> (International Office)</w:t>
            </w:r>
            <w:r w:rsidRPr="00DB3751">
              <w:rPr>
                <w:rFonts w:ascii="Verdana" w:hAnsi="Verdana" w:cs="Arial"/>
                <w:sz w:val="20"/>
                <w:lang w:val="en-GB"/>
              </w:rPr>
              <w:t>,</w:t>
            </w:r>
            <w:r w:rsidRPr="00DB3751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49" w:type="dxa"/>
            <w:shd w:val="clear" w:color="auto" w:fill="FFFFFF"/>
          </w:tcPr>
          <w:p w14:paraId="5D72C58A" w14:textId="051E66AE" w:rsidR="00C10674" w:rsidRPr="00DB3751" w:rsidRDefault="003F06CC" w:rsidP="00F50F51">
            <w:pPr>
              <w:ind w:right="-8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B3751">
              <w:rPr>
                <w:rFonts w:ascii="Verdana" w:hAnsi="Verdana" w:cs="Arial"/>
                <w:color w:val="002060"/>
                <w:sz w:val="20"/>
                <w:lang w:val="en-GB" w:bidi="en-GB"/>
              </w:rPr>
              <w:t>Dr. Ute Roßmann-Knapp OR Ms. Snjezana Teljega</w:t>
            </w:r>
            <w:r w:rsidR="00DB3751" w:rsidRPr="00DB3751">
              <w:rPr>
                <w:rFonts w:ascii="Verdana" w:hAnsi="Verdana" w:cs="Arial"/>
                <w:color w:val="002060"/>
                <w:sz w:val="20"/>
                <w:lang w:val="en-GB" w:bidi="en-GB"/>
              </w:rPr>
              <w:br/>
            </w:r>
            <w:r w:rsidR="00DB3751" w:rsidRPr="00AB22BF">
              <w:rPr>
                <w:rFonts w:ascii="Verdana" w:hAnsi="Verdana" w:cs="Arial"/>
                <w:color w:val="002060"/>
                <w:sz w:val="20"/>
                <w:lang w:val="en-GB" w:bidi="en-GB"/>
              </w:rPr>
              <w:t>Head of Welcome Center</w:t>
            </w:r>
          </w:p>
        </w:tc>
        <w:tc>
          <w:tcPr>
            <w:tcW w:w="1672" w:type="dxa"/>
            <w:shd w:val="clear" w:color="auto" w:fill="FFFFFF"/>
          </w:tcPr>
          <w:p w14:paraId="5D72C58B" w14:textId="77777777" w:rsidR="00C10674" w:rsidRPr="00DB3751" w:rsidRDefault="00C10674" w:rsidP="00DB3751">
            <w:pPr>
              <w:ind w:right="-3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B3751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DB3751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DB3751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DB3751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DB3751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033" w:type="dxa"/>
            <w:shd w:val="clear" w:color="auto" w:fill="FFFFFF"/>
          </w:tcPr>
          <w:p w14:paraId="5D72C58C" w14:textId="473F210F" w:rsidR="00C10674" w:rsidRPr="00DB3751" w:rsidRDefault="00C10674" w:rsidP="00F50F51">
            <w:pPr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DB3751">
                <w:rPr>
                  <w:rStyle w:val="Hyperlink"/>
                  <w:rFonts w:ascii="Verdana" w:hAnsi="Verdana" w:cs="Arial"/>
                  <w:sz w:val="20"/>
                  <w:lang w:val="fr-BE" w:bidi="en-GB"/>
                </w:rPr>
                <w:t>welcome@international.uni-mainz.de</w:t>
              </w:r>
            </w:hyperlink>
            <w:r w:rsidRPr="00DB3751">
              <w:rPr>
                <w:rFonts w:ascii="Verdana" w:hAnsi="Verdana" w:cs="Arial"/>
                <w:color w:val="002060"/>
                <w:sz w:val="20"/>
                <w:lang w:val="fr-BE" w:bidi="en-GB"/>
              </w:rPr>
              <w:br/>
              <w:t>+49 6131 39-</w:t>
            </w:r>
            <w:r w:rsidR="003F06CC" w:rsidRPr="00DB3751">
              <w:rPr>
                <w:rFonts w:ascii="Verdana" w:hAnsi="Verdana" w:cs="Arial"/>
                <w:color w:val="002060"/>
                <w:sz w:val="20"/>
                <w:lang w:val="fr-BE" w:bidi="en-GB"/>
              </w:rPr>
              <w:t>28339</w:t>
            </w:r>
          </w:p>
        </w:tc>
      </w:tr>
      <w:tr w:rsidR="00DB3751" w:rsidRPr="00DD35B7" w14:paraId="5D72C594" w14:textId="77777777" w:rsidTr="00DB3751">
        <w:trPr>
          <w:trHeight w:val="518"/>
        </w:trPr>
        <w:tc>
          <w:tcPr>
            <w:tcW w:w="1928" w:type="dxa"/>
            <w:shd w:val="clear" w:color="auto" w:fill="FFFFFF"/>
          </w:tcPr>
          <w:p w14:paraId="5D72C58E" w14:textId="73CE1B77" w:rsidR="00C10674" w:rsidRDefault="00C10674" w:rsidP="00DB3751">
            <w:pPr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7047F042" w:rsidR="00C10674" w:rsidRPr="00E02718" w:rsidRDefault="00C10674" w:rsidP="00DB3751">
            <w:pPr>
              <w:spacing w:after="0"/>
              <w:ind w:right="-11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49" w:type="dxa"/>
            <w:shd w:val="clear" w:color="auto" w:fill="FFFFFF"/>
          </w:tcPr>
          <w:p w14:paraId="5D72C591" w14:textId="712FFF7F" w:rsidR="00C10674" w:rsidRPr="007673FA" w:rsidRDefault="00C10674" w:rsidP="00F50F51">
            <w:pPr>
              <w:ind w:right="-8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Public university</w:t>
            </w:r>
          </w:p>
        </w:tc>
        <w:tc>
          <w:tcPr>
            <w:tcW w:w="1672" w:type="dxa"/>
            <w:shd w:val="clear" w:color="auto" w:fill="FFFFFF"/>
          </w:tcPr>
          <w:p w14:paraId="5D72C592" w14:textId="685141B1" w:rsidR="00C10674" w:rsidRPr="00207EA8" w:rsidRDefault="00C10674" w:rsidP="00207EA8">
            <w:pPr>
              <w:spacing w:after="0"/>
              <w:ind w:right="-17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3033" w:type="dxa"/>
            <w:shd w:val="clear" w:color="auto" w:fill="FFFFFF"/>
          </w:tcPr>
          <w:p w14:paraId="0A24C3A1" w14:textId="5E0B1135" w:rsidR="00C10674" w:rsidRDefault="00000000" w:rsidP="00C1067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6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10674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8C969D3" w:rsidR="00C10674" w:rsidRPr="00E02718" w:rsidRDefault="00000000" w:rsidP="00C10674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106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C10674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C10674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0759F618" w:rsidR="00967A21" w:rsidRDefault="00967A21" w:rsidP="00967A21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19919A95" w14:textId="08000577" w:rsidR="00F550D9" w:rsidRPr="00F550D9" w:rsidRDefault="00377526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F06CC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22DD4E10" w14:textId="77777777" w:rsidR="00E35D86" w:rsidRPr="003F06CC" w:rsidRDefault="00E35D86" w:rsidP="00E35D86">
            <w:pPr>
              <w:spacing w:after="120"/>
              <w:ind w:left="-6" w:firstLine="6"/>
              <w:rPr>
                <w:rFonts w:ascii="Verdana" w:hAnsi="Verdana"/>
                <w:color w:val="002060"/>
                <w:sz w:val="20"/>
                <w:szCs w:val="24"/>
                <w:lang w:val="en-GB" w:eastAsia="de-DE" w:bidi="fr-FR"/>
              </w:rPr>
            </w:pPr>
            <w:r w:rsidRPr="003F06CC">
              <w:rPr>
                <w:rFonts w:ascii="Verdana" w:hAnsi="Verdana"/>
                <w:color w:val="002060"/>
                <w:sz w:val="20"/>
                <w:szCs w:val="24"/>
                <w:lang w:val="en-GB" w:eastAsia="de-DE" w:bidi="fr-FR"/>
              </w:rPr>
              <w:t>[Here are some suggested phrases. Please delete or add to them as appropriate for your stay. Please delete this explanation.]</w:t>
            </w:r>
          </w:p>
          <w:p w14:paraId="17C51083" w14:textId="77777777" w:rsidR="00E35D86" w:rsidRPr="003F06CC" w:rsidRDefault="00E35D86" w:rsidP="00E35D86">
            <w:pPr>
              <w:rPr>
                <w:rFonts w:ascii="Verdana" w:hAnsi="Verdana"/>
                <w:color w:val="002060"/>
                <w:sz w:val="20"/>
                <w:szCs w:val="24"/>
                <w:lang w:val="en-GB" w:eastAsia="de-DE" w:bidi="fr-FR"/>
              </w:rPr>
            </w:pPr>
            <w:r w:rsidRPr="003F06CC">
              <w:rPr>
                <w:rFonts w:ascii="Verdana" w:hAnsi="Verdana"/>
                <w:color w:val="002060"/>
                <w:sz w:val="20"/>
                <w:szCs w:val="24"/>
                <w:lang w:val="en-GB" w:eastAsia="de-DE" w:bidi="fr-FR"/>
              </w:rPr>
              <w:t>The objective of the mobility is to…</w:t>
            </w:r>
          </w:p>
          <w:p w14:paraId="7E172E94" w14:textId="77777777" w:rsidR="00E35D86" w:rsidRPr="00E35D86" w:rsidRDefault="00E35D86" w:rsidP="00E35D86">
            <w:pPr>
              <w:numPr>
                <w:ilvl w:val="0"/>
                <w:numId w:val="46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…take part in a professional development activity in XY.</w:t>
            </w:r>
          </w:p>
          <w:p w14:paraId="5A62DE6C" w14:textId="77777777" w:rsidR="00E35D86" w:rsidRPr="00E35D86" w:rsidRDefault="00E35D86" w:rsidP="00E35D86">
            <w:pPr>
              <w:numPr>
                <w:ilvl w:val="0"/>
                <w:numId w:val="46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…participate in a structured course or training assignment to enhance / foster skills in XY.</w:t>
            </w:r>
          </w:p>
          <w:p w14:paraId="1DFBBC6A" w14:textId="77777777" w:rsidR="00E35D86" w:rsidRPr="00E35D86" w:rsidRDefault="00E35D86" w:rsidP="00E35D86">
            <w:pPr>
              <w:numPr>
                <w:ilvl w:val="0"/>
                <w:numId w:val="46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…experience typical work processes and the organisation and gather relevant information at first hand.</w:t>
            </w:r>
          </w:p>
          <w:p w14:paraId="5D77E68D" w14:textId="77777777" w:rsidR="00E35D86" w:rsidRPr="00E35D86" w:rsidRDefault="00E35D86" w:rsidP="00E35D86">
            <w:pPr>
              <w:numPr>
                <w:ilvl w:val="0"/>
                <w:numId w:val="46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…visit the administrative unit XY, the faculty XY, library systems or computer centres</w:t>
            </w:r>
          </w:p>
          <w:p w14:paraId="5BD4AA54" w14:textId="77777777" w:rsidR="00E35D86" w:rsidRPr="00E35D86" w:rsidRDefault="00E35D86" w:rsidP="00E35D86">
            <w:pPr>
              <w:numPr>
                <w:ilvl w:val="0"/>
                <w:numId w:val="46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…</w:t>
            </w:r>
            <w:r w:rsidRPr="00E35D86">
              <w:rPr>
                <w:szCs w:val="24"/>
                <w:lang w:val="en-GB" w:eastAsia="en-GB" w:bidi="en-GB"/>
              </w:rPr>
              <w:t xml:space="preserve"> </w:t>
            </w: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to improve my professional language skills.</w:t>
            </w: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3F06CC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732A9054" w14:textId="77777777" w:rsidR="00E35D86" w:rsidRPr="0082283B" w:rsidRDefault="00E35D86" w:rsidP="00E35D86">
            <w:pPr>
              <w:spacing w:after="120"/>
              <w:ind w:left="-6" w:firstLine="6"/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</w:pPr>
            <w:r w:rsidRPr="003F06CC">
              <w:rPr>
                <w:rFonts w:ascii="Verdana" w:hAnsi="Verdana"/>
                <w:color w:val="002060"/>
                <w:sz w:val="20"/>
                <w:szCs w:val="24"/>
                <w:lang w:val="en-GB" w:eastAsia="de-DE" w:bidi="fr-FR"/>
              </w:rPr>
              <w:t xml:space="preserve">[Here are some suggested phrases. Please delete or add to them as appropriate for your stay. </w:t>
            </w:r>
            <w:proofErr w:type="spellStart"/>
            <w:r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Please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 xml:space="preserve"> </w:t>
            </w:r>
            <w:proofErr w:type="spellStart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delete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 xml:space="preserve"> </w:t>
            </w:r>
            <w:proofErr w:type="spellStart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this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 xml:space="preserve"> </w:t>
            </w:r>
            <w:proofErr w:type="spellStart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explanation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.]</w:t>
            </w:r>
          </w:p>
          <w:p w14:paraId="44965E49" w14:textId="77777777" w:rsidR="00E35D86" w:rsidRPr="00E35D86" w:rsidRDefault="00E35D86" w:rsidP="00E35D86">
            <w:pPr>
              <w:spacing w:after="0"/>
              <w:rPr>
                <w:rFonts w:ascii="Verdana" w:hAnsi="Verdana" w:cs="Calibri"/>
                <w:b/>
                <w:color w:val="002060"/>
                <w:sz w:val="20"/>
                <w:szCs w:val="24"/>
                <w:lang w:val="en-GB" w:eastAsia="fr-FR" w:bidi="fr-FR"/>
              </w:rPr>
            </w:pPr>
            <w:proofErr w:type="spellStart"/>
            <w:r w:rsidRPr="00E35D86">
              <w:rPr>
                <w:rFonts w:ascii="Verdana" w:hAnsi="Verdana" w:cs="Calibri"/>
                <w:b/>
                <w:color w:val="002060"/>
                <w:sz w:val="20"/>
                <w:szCs w:val="24"/>
                <w:lang w:val="en-GB" w:eastAsia="fr-FR" w:bidi="fr-FR"/>
              </w:rPr>
              <w:t>Jobshadowing</w:t>
            </w:r>
            <w:proofErr w:type="spellEnd"/>
            <w:r w:rsidRPr="00E35D86">
              <w:rPr>
                <w:rFonts w:ascii="Verdana" w:hAnsi="Verdana" w:cs="Calibri"/>
                <w:b/>
                <w:color w:val="002060"/>
                <w:sz w:val="20"/>
                <w:szCs w:val="24"/>
                <w:lang w:val="en-GB" w:eastAsia="fr-FR" w:bidi="fr-FR"/>
              </w:rPr>
              <w:t xml:space="preserve"> / Training / Language Course:</w:t>
            </w:r>
          </w:p>
          <w:p w14:paraId="57ABDD1A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 w:cs="Calibri"/>
                <w:b/>
                <w:color w:val="002060"/>
                <w:sz w:val="20"/>
                <w:szCs w:val="24"/>
                <w:lang w:val="en-GB" w:eastAsia="en-GB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Benefit for the implementation of the daily work.</w:t>
            </w:r>
          </w:p>
          <w:p w14:paraId="774E2355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 w:cs="Calibri"/>
                <w:b/>
                <w:color w:val="002060"/>
                <w:sz w:val="20"/>
                <w:szCs w:val="24"/>
                <w:lang w:val="en-GB" w:eastAsia="en-GB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Exchange of best practices with colleagues from the same field.</w:t>
            </w:r>
          </w:p>
          <w:p w14:paraId="0BAE5B82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 w:cs="Calibri"/>
                <w:b/>
                <w:color w:val="002060"/>
                <w:sz w:val="20"/>
                <w:szCs w:val="24"/>
                <w:lang w:val="en-GB" w:eastAsia="en-GB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Accompany day-to-day work in the field of XY at the University of XY</w:t>
            </w:r>
          </w:p>
          <w:p w14:paraId="3AF945CC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Getting to know each other and exploring the workplace of my colleague(s).</w:t>
            </w:r>
          </w:p>
          <w:p w14:paraId="07F76619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Cross-divisional understanding of the topic XY</w:t>
            </w:r>
          </w:p>
          <w:p w14:paraId="39148F65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Holistic approaches and, above all, good social networking</w:t>
            </w:r>
          </w:p>
          <w:p w14:paraId="64CDE603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Make international contacts, get to know other approaches to work and share new ideas with the team at home.</w:t>
            </w:r>
          </w:p>
          <w:p w14:paraId="49FDF681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Gain new impulses and inspiration for my professional field</w:t>
            </w:r>
          </w:p>
          <w:p w14:paraId="2EE67E8B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Expand my skills and knowledge in the field of XY</w:t>
            </w:r>
          </w:p>
          <w:p w14:paraId="5B915F81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Familiarise yourself with other education systems and develop intercultural competences</w:t>
            </w:r>
          </w:p>
          <w:p w14:paraId="7309BCDD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In addition to learning from each other and exchanging experiences and ideas, the stay contributes to networking, a better feedback culture and cooperation between the different departments</w:t>
            </w:r>
          </w:p>
          <w:p w14:paraId="579F64CB" w14:textId="77777777" w:rsidR="00E35D86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to enhance my intercultural competences</w:t>
            </w:r>
          </w:p>
          <w:p w14:paraId="39F5F4FF" w14:textId="2E02E4FB" w:rsidR="008F1CA2" w:rsidRPr="00E35D86" w:rsidRDefault="00E35D86" w:rsidP="00E35D86">
            <w:pPr>
              <w:numPr>
                <w:ilvl w:val="0"/>
                <w:numId w:val="47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to improve my language skills in a job-related context</w:t>
            </w: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lastRenderedPageBreak/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250BB1FA" w14:textId="77777777" w:rsidR="00E35D86" w:rsidRPr="0082283B" w:rsidRDefault="00E35D86" w:rsidP="00E35D86">
            <w:pPr>
              <w:spacing w:after="120"/>
              <w:ind w:left="-6" w:firstLine="6"/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</w:pPr>
            <w:r w:rsidRPr="003F06CC">
              <w:rPr>
                <w:rFonts w:ascii="Verdana" w:hAnsi="Verdana"/>
                <w:color w:val="002060"/>
                <w:sz w:val="20"/>
                <w:szCs w:val="24"/>
                <w:lang w:val="en-GB" w:eastAsia="de-DE" w:bidi="fr-FR"/>
              </w:rPr>
              <w:t xml:space="preserve">[Here are some suggested phrases. Please delete or add to them as appropriate for your stay. </w:t>
            </w:r>
            <w:proofErr w:type="spellStart"/>
            <w:r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Please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 xml:space="preserve"> </w:t>
            </w:r>
            <w:proofErr w:type="spellStart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delete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 xml:space="preserve"> </w:t>
            </w:r>
            <w:proofErr w:type="spellStart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this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 xml:space="preserve"> </w:t>
            </w:r>
            <w:proofErr w:type="spellStart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explanation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.]</w:t>
            </w:r>
          </w:p>
          <w:p w14:paraId="064A223C" w14:textId="77777777" w:rsidR="00E35D86" w:rsidRPr="00E35D86" w:rsidRDefault="00E35D86" w:rsidP="00E35D86">
            <w:pPr>
              <w:spacing w:after="0"/>
              <w:rPr>
                <w:rFonts w:ascii="Verdana" w:hAnsi="Verdana" w:cs="Calibri"/>
                <w:b/>
                <w:color w:val="002060"/>
                <w:sz w:val="20"/>
                <w:szCs w:val="24"/>
                <w:lang w:val="en-GB" w:eastAsia="fr-FR" w:bidi="fr-FR"/>
              </w:rPr>
            </w:pPr>
            <w:proofErr w:type="spellStart"/>
            <w:r w:rsidRPr="00E35D86">
              <w:rPr>
                <w:rFonts w:ascii="Verdana" w:hAnsi="Verdana" w:cs="Calibri"/>
                <w:b/>
                <w:color w:val="002060"/>
                <w:sz w:val="20"/>
                <w:szCs w:val="24"/>
                <w:lang w:val="en-GB" w:eastAsia="fr-FR" w:bidi="fr-FR"/>
              </w:rPr>
              <w:t>Jobshadowing</w:t>
            </w:r>
            <w:proofErr w:type="spellEnd"/>
            <w:r w:rsidRPr="00E35D86">
              <w:rPr>
                <w:rFonts w:ascii="Verdana" w:hAnsi="Verdana" w:cs="Calibri"/>
                <w:b/>
                <w:color w:val="002060"/>
                <w:sz w:val="20"/>
                <w:szCs w:val="24"/>
                <w:lang w:val="en-GB" w:eastAsia="fr-FR" w:bidi="fr-FR"/>
              </w:rPr>
              <w:t xml:space="preserve"> / Training / Language Course:</w:t>
            </w:r>
          </w:p>
          <w:p w14:paraId="651005E0" w14:textId="77777777" w:rsidR="00E35D86" w:rsidRPr="00E35D86" w:rsidRDefault="00E35D86" w:rsidP="00E35D86">
            <w:pPr>
              <w:numPr>
                <w:ilvl w:val="0"/>
                <w:numId w:val="48"/>
              </w:numPr>
              <w:suppressAutoHyphens/>
              <w:spacing w:after="0"/>
              <w:jc w:val="left"/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</w:pPr>
            <w:r w:rsidRPr="00E35D86"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  <w:t>Introduction / info phase / brief introduction to each other</w:t>
            </w:r>
          </w:p>
          <w:p w14:paraId="32BE576A" w14:textId="77777777" w:rsidR="00E35D86" w:rsidRPr="00E35D86" w:rsidRDefault="00E35D86" w:rsidP="00E35D86">
            <w:pPr>
              <w:numPr>
                <w:ilvl w:val="0"/>
                <w:numId w:val="48"/>
              </w:numPr>
              <w:suppressAutoHyphens/>
              <w:spacing w:after="0"/>
              <w:jc w:val="left"/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</w:pPr>
            <w:r w:rsidRPr="00E35D86"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  <w:t>Guided tour of the department/workshop tour</w:t>
            </w:r>
          </w:p>
          <w:p w14:paraId="4B2C4CB5" w14:textId="77777777" w:rsidR="00E35D86" w:rsidRPr="00E35D86" w:rsidRDefault="00E35D86" w:rsidP="00E35D86">
            <w:pPr>
              <w:numPr>
                <w:ilvl w:val="0"/>
                <w:numId w:val="48"/>
              </w:numPr>
              <w:suppressAutoHyphens/>
              <w:spacing w:after="0"/>
              <w:jc w:val="left"/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</w:pPr>
            <w:r w:rsidRPr="00E35D86"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  <w:t>Accompaniment at the workplace: participation in internal team meetings, to laboratories, to external work meetings, lunch, joint discussion of current work tasks and problems</w:t>
            </w:r>
          </w:p>
          <w:p w14:paraId="7D87955D" w14:textId="77777777" w:rsidR="00E35D86" w:rsidRPr="00E35D86" w:rsidRDefault="00E35D86" w:rsidP="00E35D86">
            <w:pPr>
              <w:numPr>
                <w:ilvl w:val="0"/>
                <w:numId w:val="48"/>
              </w:numPr>
              <w:suppressAutoHyphens/>
              <w:spacing w:after="0"/>
              <w:jc w:val="left"/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</w:pPr>
            <w:r w:rsidRPr="00E35D86"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  <w:t>Course programme</w:t>
            </w: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3F06CC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813D4F9" w14:textId="77777777" w:rsidR="00E35D86" w:rsidRPr="0082283B" w:rsidRDefault="00E35D86" w:rsidP="00E35D86">
            <w:pPr>
              <w:spacing w:after="120"/>
              <w:ind w:left="-6" w:firstLine="6"/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</w:pPr>
            <w:r w:rsidRPr="003F06CC">
              <w:rPr>
                <w:rFonts w:ascii="Verdana" w:hAnsi="Verdana"/>
                <w:color w:val="002060"/>
                <w:sz w:val="20"/>
                <w:szCs w:val="24"/>
                <w:lang w:val="en-GB" w:eastAsia="de-DE" w:bidi="fr-FR"/>
              </w:rPr>
              <w:t xml:space="preserve">[Here are some suggested phrases. Please delete or add to them as appropriate for your stay. </w:t>
            </w:r>
            <w:proofErr w:type="spellStart"/>
            <w:r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Please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 xml:space="preserve"> </w:t>
            </w:r>
            <w:proofErr w:type="spellStart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delete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 xml:space="preserve"> </w:t>
            </w:r>
            <w:proofErr w:type="spellStart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this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 xml:space="preserve"> </w:t>
            </w:r>
            <w:proofErr w:type="spellStart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explanation</w:t>
            </w:r>
            <w:proofErr w:type="spellEnd"/>
            <w:r w:rsidRPr="0082283B">
              <w:rPr>
                <w:rFonts w:ascii="Verdana" w:hAnsi="Verdana"/>
                <w:color w:val="002060"/>
                <w:sz w:val="20"/>
                <w:szCs w:val="24"/>
                <w:lang w:eastAsia="de-DE" w:bidi="fr-FR"/>
              </w:rPr>
              <w:t>.]</w:t>
            </w:r>
          </w:p>
          <w:p w14:paraId="21492410" w14:textId="77777777" w:rsidR="00E35D86" w:rsidRPr="00E35D86" w:rsidRDefault="00E35D86" w:rsidP="00E35D86">
            <w:pPr>
              <w:jc w:val="left"/>
              <w:rPr>
                <w:rFonts w:ascii="Verdana" w:hAnsi="Verdana"/>
                <w:b/>
                <w:bCs/>
                <w:color w:val="002060"/>
                <w:sz w:val="20"/>
                <w:szCs w:val="24"/>
                <w:lang w:val="en-GB" w:eastAsia="de-DE" w:bidi="fr-FR"/>
              </w:rPr>
            </w:pPr>
            <w:proofErr w:type="spellStart"/>
            <w:r w:rsidRPr="00E35D86">
              <w:rPr>
                <w:rFonts w:ascii="Verdana" w:hAnsi="Verdana"/>
                <w:b/>
                <w:bCs/>
                <w:color w:val="002060"/>
                <w:sz w:val="20"/>
                <w:szCs w:val="24"/>
                <w:lang w:val="en-GB" w:eastAsia="de-DE" w:bidi="fr-FR"/>
              </w:rPr>
              <w:t>Jobshadowing</w:t>
            </w:r>
            <w:proofErr w:type="spellEnd"/>
            <w:r w:rsidRPr="00E35D86">
              <w:rPr>
                <w:rFonts w:ascii="Verdana" w:hAnsi="Verdana"/>
                <w:b/>
                <w:bCs/>
                <w:color w:val="002060"/>
                <w:sz w:val="20"/>
                <w:szCs w:val="24"/>
                <w:lang w:val="en-GB" w:eastAsia="de-DE" w:bidi="fr-FR"/>
              </w:rPr>
              <w:t xml:space="preserve"> /Training / Language Course:</w:t>
            </w:r>
          </w:p>
          <w:p w14:paraId="0DF94199" w14:textId="77777777" w:rsidR="00E35D86" w:rsidRPr="00E35D86" w:rsidRDefault="00E35D86" w:rsidP="00E35D86">
            <w:pPr>
              <w:numPr>
                <w:ilvl w:val="0"/>
                <w:numId w:val="49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The expected outcomes and impact relate to…</w:t>
            </w:r>
          </w:p>
          <w:p w14:paraId="2E563E82" w14:textId="77777777" w:rsidR="00E35D86" w:rsidRPr="00E35D86" w:rsidRDefault="00E35D86" w:rsidP="00E35D86">
            <w:pPr>
              <w:numPr>
                <w:ilvl w:val="1"/>
                <w:numId w:val="49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…a better cooperation between the two departments.</w:t>
            </w:r>
          </w:p>
          <w:p w14:paraId="3DA8D658" w14:textId="77777777" w:rsidR="00E35D86" w:rsidRPr="00E35D86" w:rsidRDefault="00E35D86" w:rsidP="00E35D86">
            <w:pPr>
              <w:numPr>
                <w:ilvl w:val="1"/>
                <w:numId w:val="49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…a b</w:t>
            </w:r>
            <w:r w:rsidRPr="00E35D86"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  <w:t>enefit for the professional development of the participants.</w:t>
            </w:r>
          </w:p>
          <w:p w14:paraId="1133D500" w14:textId="77777777" w:rsidR="00E35D86" w:rsidRPr="00E35D86" w:rsidRDefault="00E35D86" w:rsidP="00E35D86">
            <w:pPr>
              <w:numPr>
                <w:ilvl w:val="1"/>
                <w:numId w:val="49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 w:cs="Calibri"/>
                <w:bCs/>
                <w:color w:val="002060"/>
                <w:sz w:val="20"/>
                <w:szCs w:val="24"/>
                <w:lang w:val="en-GB" w:eastAsia="en-GB" w:bidi="en-GB"/>
              </w:rPr>
              <w:t>…an experience in working with an international team.</w:t>
            </w:r>
          </w:p>
          <w:p w14:paraId="0C7F0B1D" w14:textId="77777777" w:rsidR="00E35D86" w:rsidRPr="00E35D86" w:rsidRDefault="00E35D86" w:rsidP="00E35D86">
            <w:pPr>
              <w:numPr>
                <w:ilvl w:val="0"/>
                <w:numId w:val="49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In addition to learning from each other and exchanging experiences and ideas, the stay contributes to networking, a better feedback culture and cooperation between the different departments.</w:t>
            </w:r>
          </w:p>
          <w:p w14:paraId="00DA0E29" w14:textId="78BA29A7" w:rsidR="00E35D86" w:rsidRPr="00E35D86" w:rsidRDefault="00E35D86" w:rsidP="00E35D86">
            <w:pPr>
              <w:numPr>
                <w:ilvl w:val="0"/>
                <w:numId w:val="49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 xml:space="preserve">This </w:t>
            </w:r>
            <w:proofErr w:type="spellStart"/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Jobshadowing</w:t>
            </w:r>
            <w:proofErr w:type="spellEnd"/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 xml:space="preserve">/Training is of great importance for the future progress of the </w:t>
            </w:r>
            <w:r w:rsidR="00C10674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cooperation with university xx</w:t>
            </w: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 xml:space="preserve"> and thus for the universities and departments involved.</w:t>
            </w:r>
          </w:p>
          <w:p w14:paraId="485DFE54" w14:textId="77777777" w:rsidR="00E35D86" w:rsidRPr="00E35D86" w:rsidRDefault="00E35D86" w:rsidP="00E35D86">
            <w:pPr>
              <w:numPr>
                <w:ilvl w:val="0"/>
                <w:numId w:val="49"/>
              </w:numPr>
              <w:suppressAutoHyphens/>
              <w:spacing w:after="0"/>
              <w:jc w:val="left"/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</w:pPr>
            <w:r w:rsidRPr="00E35D86">
              <w:rPr>
                <w:rFonts w:ascii="Verdana" w:hAnsi="Verdana"/>
                <w:color w:val="002060"/>
                <w:sz w:val="20"/>
                <w:szCs w:val="24"/>
                <w:lang w:val="en-GB" w:eastAsia="de-DE" w:bidi="en-GB"/>
              </w:rPr>
              <w:t>The language course improves my communication skills with both students and staff members.</w:t>
            </w: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C10674" w:rsidRDefault="008F1CA2" w:rsidP="008F1CA2">
      <w:pPr>
        <w:spacing w:after="120"/>
        <w:rPr>
          <w:rFonts w:ascii="Verdana" w:hAnsi="Verdana" w:cs="Calibri"/>
          <w:sz w:val="20"/>
          <w:lang w:val="en-GB"/>
        </w:rPr>
      </w:pPr>
      <w:r w:rsidRPr="00C10674">
        <w:rPr>
          <w:rFonts w:ascii="Verdana" w:hAnsi="Verdana" w:cs="Calibri"/>
          <w:sz w:val="20"/>
          <w:lang w:val="en-GB"/>
        </w:rPr>
        <w:t>By signing</w:t>
      </w:r>
      <w:r w:rsidRPr="00C10674">
        <w:rPr>
          <w:rStyle w:val="Endnotenzeichen"/>
          <w:rFonts w:ascii="Verdana" w:hAnsi="Verdana" w:cs="Calibri"/>
          <w:b/>
          <w:sz w:val="20"/>
          <w:lang w:val="en-GB"/>
        </w:rPr>
        <w:endnoteReference w:id="6"/>
      </w:r>
      <w:r w:rsidRPr="00C10674">
        <w:rPr>
          <w:rFonts w:ascii="Verdana" w:hAnsi="Verdana" w:cs="Calibri"/>
          <w:sz w:val="20"/>
          <w:lang w:val="en-GB"/>
        </w:rPr>
        <w:t xml:space="preserve"> this document, the staff member, the sending institution and the receiving</w:t>
      </w:r>
      <w:r w:rsidR="00621E8B" w:rsidRPr="00C10674">
        <w:rPr>
          <w:rFonts w:ascii="Verdana" w:hAnsi="Verdana" w:cs="Calibri"/>
          <w:sz w:val="20"/>
          <w:lang w:val="en-GB"/>
        </w:rPr>
        <w:t xml:space="preserve"> </w:t>
      </w:r>
      <w:r w:rsidR="00A070AF" w:rsidRPr="00C10674">
        <w:rPr>
          <w:rFonts w:ascii="Verdana" w:hAnsi="Verdana" w:cs="Calibri"/>
          <w:sz w:val="20"/>
          <w:lang w:val="en-GB"/>
        </w:rPr>
        <w:t>organisation</w:t>
      </w:r>
      <w:r w:rsidRPr="00C10674">
        <w:rPr>
          <w:rFonts w:ascii="Verdana" w:hAnsi="Verdana" w:cs="Calibri"/>
          <w:sz w:val="20"/>
          <w:lang w:val="en-GB"/>
        </w:rPr>
        <w:t xml:space="preserve"> confirm that they approve the proposed mobility agreement.</w:t>
      </w:r>
    </w:p>
    <w:p w14:paraId="00A894FF" w14:textId="4EF2FE94" w:rsidR="008F1CA2" w:rsidRPr="00C10674" w:rsidRDefault="008F1CA2" w:rsidP="008F1CA2">
      <w:pPr>
        <w:spacing w:after="120"/>
        <w:rPr>
          <w:rFonts w:ascii="Verdana" w:hAnsi="Verdana" w:cs="Calibri"/>
          <w:sz w:val="20"/>
          <w:lang w:val="en-GB"/>
        </w:rPr>
      </w:pPr>
      <w:r w:rsidRPr="00C10674">
        <w:rPr>
          <w:rFonts w:ascii="Verdana" w:hAnsi="Verdana" w:cs="Calibri"/>
          <w:sz w:val="20"/>
          <w:lang w:val="en-GB"/>
        </w:rPr>
        <w:t>The sending higher education institution</w:t>
      </w:r>
      <w:r w:rsidRPr="00C10674"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</w:t>
      </w:r>
      <w:r w:rsidRPr="00C10674">
        <w:rPr>
          <w:rFonts w:ascii="Verdana" w:hAnsi="Verdana" w:cs="Calibri"/>
          <w:sz w:val="20"/>
          <w:lang w:val="en-GB"/>
        </w:rPr>
        <w:t xml:space="preserve">and will recognise it as a component in </w:t>
      </w:r>
      <w:r w:rsidR="00DD35B7" w:rsidRPr="00C10674">
        <w:rPr>
          <w:rFonts w:ascii="Verdana" w:hAnsi="Verdana" w:cs="Calibri"/>
          <w:sz w:val="20"/>
          <w:lang w:val="en-GB"/>
        </w:rPr>
        <w:t xml:space="preserve">any </w:t>
      </w:r>
      <w:r w:rsidRPr="00C10674">
        <w:rPr>
          <w:rFonts w:ascii="Verdana" w:hAnsi="Verdana" w:cs="Calibri"/>
          <w:sz w:val="20"/>
          <w:lang w:val="en-GB"/>
        </w:rPr>
        <w:t>evaluation or assessment of the staff member.</w:t>
      </w:r>
    </w:p>
    <w:p w14:paraId="5E68B8C0" w14:textId="45F5B272" w:rsidR="008F1CA2" w:rsidRPr="00724009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sz w:val="20"/>
          <w:lang w:val="en-GB"/>
        </w:rPr>
      </w:pPr>
      <w:r w:rsidRPr="00C10674">
        <w:rPr>
          <w:rFonts w:ascii="Verdana" w:hAnsi="Verdana" w:cs="Calibri"/>
          <w:sz w:val="20"/>
          <w:lang w:val="is-IS"/>
        </w:rPr>
        <w:t xml:space="preserve">The staff </w:t>
      </w:r>
      <w:r w:rsidRPr="00724009">
        <w:rPr>
          <w:rFonts w:ascii="Verdana" w:hAnsi="Verdana" w:cs="Calibri"/>
          <w:sz w:val="20"/>
          <w:lang w:val="is-IS"/>
        </w:rPr>
        <w:t xml:space="preserve">member will share </w:t>
      </w:r>
      <w:r w:rsidR="006C7B84" w:rsidRPr="00724009">
        <w:rPr>
          <w:rFonts w:ascii="Verdana" w:hAnsi="Verdana" w:cs="Calibri"/>
          <w:sz w:val="20"/>
          <w:lang w:val="is-IS"/>
        </w:rPr>
        <w:t>their</w:t>
      </w:r>
      <w:r w:rsidRPr="00724009">
        <w:rPr>
          <w:rFonts w:ascii="Verdana" w:hAnsi="Verdana" w:cs="Calibri"/>
          <w:sz w:val="20"/>
          <w:lang w:val="is-IS"/>
        </w:rPr>
        <w:t xml:space="preserve"> </w:t>
      </w:r>
      <w:r w:rsidRPr="00724009">
        <w:rPr>
          <w:rFonts w:ascii="Verdana" w:hAnsi="Verdana" w:cs="Verdana"/>
          <w:sz w:val="20"/>
          <w:lang w:val="en-GB" w:eastAsia="fr-FR"/>
        </w:rPr>
        <w:t xml:space="preserve">experience, in particular its impact on </w:t>
      </w:r>
      <w:r w:rsidR="006C7B84" w:rsidRPr="00724009">
        <w:rPr>
          <w:rFonts w:ascii="Verdana" w:hAnsi="Verdana" w:cs="Verdana"/>
          <w:sz w:val="20"/>
          <w:lang w:val="en-GB" w:eastAsia="fr-FR"/>
        </w:rPr>
        <w:t>their</w:t>
      </w:r>
      <w:r w:rsidRPr="00724009">
        <w:rPr>
          <w:rFonts w:ascii="Verdana" w:hAnsi="Verdana" w:cs="Verdana"/>
          <w:sz w:val="20"/>
          <w:lang w:val="en-GB" w:eastAsia="fr-FR"/>
        </w:rPr>
        <w:t xml:space="preserve"> professional development and on the sending higher education institution, as a source of inspiration to others.</w:t>
      </w:r>
      <w:r w:rsidRPr="00724009">
        <w:rPr>
          <w:rFonts w:ascii="Calibri" w:hAnsi="Calibri"/>
          <w:sz w:val="20"/>
          <w:lang w:val="en-GB"/>
        </w:rPr>
        <w:t xml:space="preserve"> </w:t>
      </w:r>
    </w:p>
    <w:p w14:paraId="72848DD7" w14:textId="20BDBBD4" w:rsidR="008F1CA2" w:rsidRPr="00C10674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724009">
        <w:rPr>
          <w:rFonts w:ascii="Verdana" w:hAnsi="Verdana" w:cs="Calibri"/>
          <w:sz w:val="20"/>
          <w:lang w:val="en-GB"/>
        </w:rPr>
        <w:t xml:space="preserve">The staff member and the </w:t>
      </w:r>
      <w:r w:rsidR="006C040A" w:rsidRPr="00724009">
        <w:rPr>
          <w:rFonts w:ascii="Verdana" w:hAnsi="Verdana" w:cs="Calibri"/>
          <w:sz w:val="20"/>
          <w:lang w:val="en-GB"/>
        </w:rPr>
        <w:t xml:space="preserve">beneficiary </w:t>
      </w:r>
      <w:r w:rsidR="00621E8B" w:rsidRPr="00724009">
        <w:rPr>
          <w:rFonts w:ascii="Verdana" w:hAnsi="Verdana" w:cs="Calibri"/>
          <w:sz w:val="20"/>
          <w:lang w:val="en-GB"/>
        </w:rPr>
        <w:t xml:space="preserve">organisation </w:t>
      </w:r>
      <w:r w:rsidRPr="00724009">
        <w:rPr>
          <w:rFonts w:ascii="Verdana" w:hAnsi="Verdana" w:cs="Calibri"/>
          <w:sz w:val="20"/>
          <w:lang w:val="en-GB"/>
        </w:rPr>
        <w:t xml:space="preserve">commit to the requirements set out in the grant agreement signed </w:t>
      </w:r>
      <w:r w:rsidRPr="00C10674">
        <w:rPr>
          <w:rFonts w:ascii="Verdana" w:hAnsi="Verdana" w:cs="Calibri"/>
          <w:sz w:val="20"/>
          <w:lang w:val="en-GB"/>
        </w:rPr>
        <w:t>between them.</w:t>
      </w:r>
    </w:p>
    <w:p w14:paraId="0ED3C570" w14:textId="611006D8" w:rsidR="008F1CA2" w:rsidRPr="00C10674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C10674">
        <w:rPr>
          <w:rFonts w:ascii="Verdana" w:hAnsi="Verdana" w:cs="Calibri"/>
          <w:sz w:val="20"/>
          <w:lang w:val="en-GB"/>
        </w:rPr>
        <w:lastRenderedPageBreak/>
        <w:t xml:space="preserve">The staff member and </w:t>
      </w:r>
      <w:r w:rsidR="003C59B7" w:rsidRPr="00C10674">
        <w:rPr>
          <w:rFonts w:ascii="Verdana" w:hAnsi="Verdana" w:cs="Calibri"/>
          <w:sz w:val="20"/>
          <w:lang w:val="en-GB"/>
        </w:rPr>
        <w:t xml:space="preserve">the </w:t>
      </w:r>
      <w:r w:rsidRPr="00C10674">
        <w:rPr>
          <w:rFonts w:ascii="Verdana" w:hAnsi="Verdana" w:cs="Calibri"/>
          <w:sz w:val="20"/>
          <w:lang w:val="en-GB"/>
        </w:rPr>
        <w:t xml:space="preserve">receiving </w:t>
      </w:r>
      <w:r w:rsidR="00A070AF" w:rsidRPr="00C10674">
        <w:rPr>
          <w:rFonts w:ascii="Verdana" w:hAnsi="Verdana" w:cs="Calibri"/>
          <w:sz w:val="20"/>
          <w:lang w:val="en-GB"/>
        </w:rPr>
        <w:t>organisation</w:t>
      </w:r>
      <w:r w:rsidRPr="00C10674">
        <w:rPr>
          <w:rFonts w:ascii="Verdana" w:hAnsi="Verdana" w:cs="Calibri"/>
          <w:sz w:val="20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3F06CC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2677242" w14:textId="77777777" w:rsidR="00207EA8" w:rsidRPr="00490F95" w:rsidRDefault="00207EA8" w:rsidP="00207EA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(Faculty/Department)</w:t>
            </w:r>
          </w:p>
          <w:p w14:paraId="23F9D4DA" w14:textId="77777777" w:rsidR="00207EA8" w:rsidRDefault="00207EA8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4FAC" w14:textId="77777777" w:rsidR="008A491D" w:rsidRDefault="008A491D">
      <w:r>
        <w:separator/>
      </w:r>
    </w:p>
  </w:endnote>
  <w:endnote w:type="continuationSeparator" w:id="0">
    <w:p w14:paraId="17183233" w14:textId="77777777" w:rsidR="008A491D" w:rsidRDefault="008A491D">
      <w:r>
        <w:continuationSeparator/>
      </w:r>
    </w:p>
  </w:endnote>
  <w:endnote w:id="1">
    <w:p w14:paraId="2CAB62E7" w14:textId="541B2ED1" w:rsidR="006C7B84" w:rsidRDefault="00D97FE7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uzeil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42A3" w14:textId="77777777" w:rsidR="008A491D" w:rsidRDefault="008A491D">
      <w:r>
        <w:separator/>
      </w:r>
    </w:p>
  </w:footnote>
  <w:footnote w:type="continuationSeparator" w:id="0">
    <w:p w14:paraId="706AB00C" w14:textId="77777777" w:rsidR="008A491D" w:rsidRDefault="008A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8712339" w:rsidR="00E01AAA" w:rsidRPr="00AD66BB" w:rsidRDefault="00E35D86" w:rsidP="00E35D86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4218EA90" wp14:editId="5852C304">
                <wp:extent cx="1682750" cy="353060"/>
                <wp:effectExtent l="0" t="0" r="0" b="8890"/>
                <wp:docPr id="3" name="Grafik 35315011" descr="Ein Bild, das Text, Schrift, Logo, Symbol enthält.&#10;&#10;KI-generierte Inhalte können fehlerhaft sein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5315011" descr="Ein Bild, das Text, Schrift, Logo, Symbol enthält.&#10;&#10;KI-generierte Inhalte können fehlerhaft sein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0" cy="353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CA10B8E" w:rsidR="00E01AAA" w:rsidRPr="00967BFC" w:rsidRDefault="0038666B" w:rsidP="00E35D86">
          <w:pPr>
            <w:pStyle w:val="ZDGName"/>
            <w:ind w:left="343"/>
            <w:rPr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9943D1" wp14:editId="302648FB">
                <wp:simplePos x="0" y="0"/>
                <wp:positionH relativeFrom="margin">
                  <wp:posOffset>-443865</wp:posOffset>
                </wp:positionH>
                <wp:positionV relativeFrom="paragraph">
                  <wp:posOffset>-21590</wp:posOffset>
                </wp:positionV>
                <wp:extent cx="1493520" cy="496570"/>
                <wp:effectExtent l="0" t="0" r="0" b="0"/>
                <wp:wrapNone/>
                <wp:docPr id="1" name="Grafik 2098135237" descr="Ein Bild, das Text, Schrift,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2098135237" descr="Ein Bild, das Text, Schrift, weiß, Desig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496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72C5C2" w14:textId="7598A93A" w:rsidR="00506408" w:rsidRPr="00495B18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3360B"/>
    <w:multiLevelType w:val="hybridMultilevel"/>
    <w:tmpl w:val="FB069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6D22592"/>
    <w:multiLevelType w:val="hybridMultilevel"/>
    <w:tmpl w:val="2DD6D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745D0"/>
    <w:multiLevelType w:val="hybridMultilevel"/>
    <w:tmpl w:val="AA5ACB00"/>
    <w:lvl w:ilvl="0" w:tplc="36B4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3A44F6"/>
    <w:multiLevelType w:val="hybridMultilevel"/>
    <w:tmpl w:val="A7527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1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5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3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5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21"/>
  </w:num>
  <w:num w:numId="4" w16cid:durableId="946158337">
    <w:abstractNumId w:val="31"/>
  </w:num>
  <w:num w:numId="5" w16cid:durableId="1324629158">
    <w:abstractNumId w:val="23"/>
  </w:num>
  <w:num w:numId="6" w16cid:durableId="1800686841">
    <w:abstractNumId w:val="30"/>
  </w:num>
  <w:num w:numId="7" w16cid:durableId="1415974505">
    <w:abstractNumId w:val="45"/>
  </w:num>
  <w:num w:numId="8" w16cid:durableId="1036349835">
    <w:abstractNumId w:val="46"/>
  </w:num>
  <w:num w:numId="9" w16cid:durableId="336621783">
    <w:abstractNumId w:val="28"/>
  </w:num>
  <w:num w:numId="10" w16cid:durableId="1432438053">
    <w:abstractNumId w:val="44"/>
  </w:num>
  <w:num w:numId="11" w16cid:durableId="1932932863">
    <w:abstractNumId w:val="42"/>
  </w:num>
  <w:num w:numId="12" w16cid:durableId="1024747650">
    <w:abstractNumId w:val="34"/>
  </w:num>
  <w:num w:numId="13" w16cid:durableId="1382435075">
    <w:abstractNumId w:val="40"/>
  </w:num>
  <w:num w:numId="14" w16cid:durableId="1573463000">
    <w:abstractNumId w:val="22"/>
  </w:num>
  <w:num w:numId="15" w16cid:durableId="1815680482">
    <w:abstractNumId w:val="29"/>
  </w:num>
  <w:num w:numId="16" w16cid:durableId="453326951">
    <w:abstractNumId w:val="18"/>
  </w:num>
  <w:num w:numId="17" w16cid:durableId="1811363353">
    <w:abstractNumId w:val="24"/>
  </w:num>
  <w:num w:numId="18" w16cid:durableId="127162808">
    <w:abstractNumId w:val="47"/>
  </w:num>
  <w:num w:numId="19" w16cid:durableId="1596093924">
    <w:abstractNumId w:val="36"/>
  </w:num>
  <w:num w:numId="20" w16cid:durableId="82343212">
    <w:abstractNumId w:val="20"/>
  </w:num>
  <w:num w:numId="21" w16cid:durableId="213204049">
    <w:abstractNumId w:val="32"/>
  </w:num>
  <w:num w:numId="22" w16cid:durableId="1613318475">
    <w:abstractNumId w:val="33"/>
  </w:num>
  <w:num w:numId="23" w16cid:durableId="1754203150">
    <w:abstractNumId w:val="35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8"/>
  </w:num>
  <w:num w:numId="27" w16cid:durableId="833960970">
    <w:abstractNumId w:val="19"/>
  </w:num>
  <w:num w:numId="28" w16cid:durableId="1609124152">
    <w:abstractNumId w:val="10"/>
  </w:num>
  <w:num w:numId="29" w16cid:durableId="1590231626">
    <w:abstractNumId w:val="41"/>
  </w:num>
  <w:num w:numId="30" w16cid:durableId="1421101195">
    <w:abstractNumId w:val="37"/>
  </w:num>
  <w:num w:numId="31" w16cid:durableId="1743022531">
    <w:abstractNumId w:val="27"/>
  </w:num>
  <w:num w:numId="32" w16cid:durableId="222722452">
    <w:abstractNumId w:val="12"/>
  </w:num>
  <w:num w:numId="33" w16cid:durableId="195242584">
    <w:abstractNumId w:val="39"/>
  </w:num>
  <w:num w:numId="34" w16cid:durableId="903830296">
    <w:abstractNumId w:val="14"/>
  </w:num>
  <w:num w:numId="35" w16cid:durableId="999575308">
    <w:abstractNumId w:val="17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9"/>
  </w:num>
  <w:num w:numId="39" w16cid:durableId="2087023096">
    <w:abstractNumId w:val="48"/>
  </w:num>
  <w:num w:numId="40" w16cid:durableId="11392271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21"/>
  </w:num>
  <w:num w:numId="44" w16cid:durableId="1576357530">
    <w:abstractNumId w:val="21"/>
  </w:num>
  <w:num w:numId="45" w16cid:durableId="1493638630">
    <w:abstractNumId w:val="49"/>
  </w:num>
  <w:num w:numId="46" w16cid:durableId="1057895015">
    <w:abstractNumId w:val="16"/>
  </w:num>
  <w:num w:numId="47" w16cid:durableId="1750495780">
    <w:abstractNumId w:val="26"/>
  </w:num>
  <w:num w:numId="48" w16cid:durableId="945698871">
    <w:abstractNumId w:val="15"/>
  </w:num>
  <w:num w:numId="49" w16cid:durableId="1511338963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911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07EA8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66B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06CC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3FAB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644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4009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98E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5C51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491D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9E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453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0674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2D1C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5E10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3751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5D86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0F51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395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D97FE7"/>
    <w:rPr>
      <w:lang w:val="fr-FR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lcome@international.uni-mainz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810</Words>
  <Characters>5108</Characters>
  <Application>Microsoft Office Word</Application>
  <DocSecurity>0</DocSecurity>
  <PresentationFormat>Microsoft Word 11.0</PresentationFormat>
  <Lines>42</Lines>
  <Paragraphs>11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5907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Happel, Dr. Daniela</cp:lastModifiedBy>
  <cp:revision>4</cp:revision>
  <cp:lastPrinted>2013-11-06T08:46:00Z</cp:lastPrinted>
  <dcterms:created xsi:type="dcterms:W3CDTF">2026-03-11T07:58:00Z</dcterms:created>
  <dcterms:modified xsi:type="dcterms:W3CDTF">2026-03-13T12:41:00Z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